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6D43" w14:textId="77777777" w:rsidR="00E056AC" w:rsidRPr="00DD4736" w:rsidRDefault="00E056AC" w:rsidP="00E056AC">
      <w:pPr>
        <w:pStyle w:val="NoSpacing"/>
        <w:spacing w:after="240"/>
        <w:rPr>
          <w:rFonts w:cstheme="minorHAnsi"/>
          <w:color w:val="000000" w:themeColor="text1"/>
          <w:lang w:val="en-AU"/>
        </w:rPr>
      </w:pPr>
      <w:bookmarkStart w:id="1" w:name="_Hlk150346179"/>
      <w:bookmarkStart w:id="2"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330E5FBC" w14:textId="77777777" w:rsidR="00E056AC" w:rsidRPr="00DD4736" w:rsidRDefault="00E056AC" w:rsidP="00E056AC">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497B7235" w14:textId="1DE76429" w:rsidR="00E056AC" w:rsidRDefault="00E056AC" w:rsidP="00E056AC">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F12C23">
        <w:rPr>
          <w:rFonts w:cstheme="minorHAnsi"/>
          <w:b/>
          <w:bCs/>
          <w:color w:val="000000" w:themeColor="text1"/>
          <w:lang w:val="en-AU"/>
        </w:rPr>
        <w:t>Thursday 2</w:t>
      </w:r>
      <w:r w:rsidRPr="00D87466">
        <w:rPr>
          <w:rFonts w:cstheme="minorHAnsi"/>
          <w:b/>
          <w:bCs/>
          <w:color w:val="000000" w:themeColor="text1"/>
          <w:lang w:val="en-AU"/>
        </w:rPr>
        <w:t xml:space="preserve"> January 202</w:t>
      </w:r>
      <w:r w:rsidR="007A0FEC">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7A0FEC">
          <w:rPr>
            <w:rStyle w:val="Hyperlink"/>
            <w:rFonts w:cstheme="minorHAnsi"/>
            <w:lang w:val="en-AU"/>
          </w:rPr>
          <w:t>https://mfaa.eventsair.com/2025-mfaa-excellence-awards/enter</w:t>
        </w:r>
      </w:hyperlink>
      <w:r>
        <w:t xml:space="preserve"> </w:t>
      </w:r>
    </w:p>
    <w:bookmarkEnd w:id="1"/>
    <w:p w14:paraId="0ABAE38B" w14:textId="77777777" w:rsidR="0027513C" w:rsidRPr="00DD4736" w:rsidRDefault="0027513C" w:rsidP="00C817F7">
      <w:pPr>
        <w:pStyle w:val="NoSpacing"/>
        <w:tabs>
          <w:tab w:val="left" w:pos="4785"/>
        </w:tabs>
        <w:spacing w:after="240"/>
        <w:rPr>
          <w:rFonts w:cstheme="minorHAnsi"/>
          <w:b/>
          <w:color w:val="000000" w:themeColor="text1"/>
          <w:lang w:val="en-AU"/>
        </w:rPr>
      </w:pPr>
    </w:p>
    <w:bookmarkEnd w:id="2"/>
    <w:p w14:paraId="23A39D63" w14:textId="26644AFD" w:rsidR="00992CE3" w:rsidRDefault="0027513C" w:rsidP="00C817F7">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Category</w:t>
      </w:r>
      <w:r w:rsidR="00E57DF1">
        <w:rPr>
          <w:rFonts w:asciiTheme="majorHAnsi" w:hAnsiTheme="majorHAnsi" w:cstheme="majorHAnsi"/>
          <w:b/>
          <w:caps/>
          <w:sz w:val="32"/>
          <w:lang w:val="en-AU"/>
        </w:rPr>
        <w:t>:</w:t>
      </w:r>
      <w:r>
        <w:rPr>
          <w:rFonts w:asciiTheme="majorHAnsi" w:hAnsiTheme="majorHAnsi" w:cstheme="majorHAnsi"/>
          <w:b/>
          <w:caps/>
          <w:sz w:val="32"/>
          <w:lang w:val="en-AU"/>
        </w:rPr>
        <w:t xml:space="preserve"> </w:t>
      </w:r>
      <w:r w:rsidR="004C6781" w:rsidRPr="004C6781">
        <w:rPr>
          <w:rFonts w:asciiTheme="majorHAnsi" w:hAnsiTheme="majorHAnsi" w:cstheme="majorHAnsi"/>
          <w:b/>
          <w:caps/>
          <w:sz w:val="32"/>
          <w:lang w:val="en-AU"/>
        </w:rPr>
        <w:t>Aggregator Award</w:t>
      </w:r>
    </w:p>
    <w:p w14:paraId="790FC985" w14:textId="77777777" w:rsidR="004A1295" w:rsidRDefault="004A1295" w:rsidP="00C817F7">
      <w:pPr>
        <w:pStyle w:val="NoSpacing"/>
        <w:spacing w:after="240"/>
        <w:rPr>
          <w:rFonts w:cstheme="minorHAnsi"/>
          <w:iCs/>
        </w:rPr>
      </w:pPr>
    </w:p>
    <w:p w14:paraId="6D816894" w14:textId="54FC59E7" w:rsidR="008A38EE" w:rsidRPr="004A1295" w:rsidRDefault="008A38EE" w:rsidP="00C817F7">
      <w:pPr>
        <w:pStyle w:val="NoSpacing"/>
        <w:spacing w:after="240"/>
        <w:rPr>
          <w:rFonts w:cstheme="minorHAnsi"/>
          <w:iCs/>
        </w:rPr>
      </w:pPr>
      <w:r w:rsidRPr="004C6781">
        <w:rPr>
          <w:rFonts w:asciiTheme="majorHAnsi" w:hAnsiTheme="majorHAnsi" w:cstheme="majorHAnsi"/>
          <w:b/>
          <w:caps/>
          <w:sz w:val="32"/>
          <w:lang w:val="en-AU"/>
        </w:rPr>
        <w:t>Entry criteria</w:t>
      </w:r>
    </w:p>
    <w:p w14:paraId="203EC924" w14:textId="77777777" w:rsidR="004C6781" w:rsidRPr="004C6781" w:rsidRDefault="004C6781" w:rsidP="004C6781">
      <w:pPr>
        <w:rPr>
          <w:rFonts w:cstheme="minorHAnsi"/>
          <w:color w:val="000000" w:themeColor="text1"/>
          <w:lang w:val="en-AU"/>
        </w:rPr>
      </w:pPr>
      <w:bookmarkStart w:id="3" w:name="_Hlk530663748"/>
      <w:bookmarkStart w:id="4" w:name="_Hlk530662952"/>
      <w:r w:rsidRPr="004C6781">
        <w:rPr>
          <w:rFonts w:cstheme="minorHAnsi"/>
          <w:color w:val="000000" w:themeColor="text1"/>
          <w:lang w:val="en-AU"/>
        </w:rPr>
        <w:t>Open to Aggregation businesses.</w:t>
      </w:r>
    </w:p>
    <w:p w14:paraId="0FC295F0" w14:textId="77777777" w:rsidR="00E056AC" w:rsidRPr="00F720B1" w:rsidRDefault="00E056AC" w:rsidP="00E056AC">
      <w:pPr>
        <w:rPr>
          <w:iCs/>
        </w:rPr>
      </w:pPr>
      <w:bookmarkStart w:id="5" w:name="_Hlk150346198"/>
      <w:r>
        <w:rPr>
          <w:iCs/>
        </w:rPr>
        <w:t xml:space="preserve">To be eligible for the award, the qualifying criteria is as follows: </w:t>
      </w:r>
    </w:p>
    <w:bookmarkEnd w:id="5"/>
    <w:p w14:paraId="3C585E4B" w14:textId="77777777" w:rsidR="00F12C23" w:rsidRPr="00F12C23" w:rsidRDefault="00F12C23" w:rsidP="00F12C23">
      <w:pPr>
        <w:numPr>
          <w:ilvl w:val="0"/>
          <w:numId w:val="10"/>
        </w:numPr>
        <w:spacing w:after="0" w:line="240" w:lineRule="auto"/>
        <w:rPr>
          <w:rFonts w:ascii="Calibri" w:eastAsia="Times New Roman" w:hAnsi="Calibri" w:cs="Calibri"/>
        </w:rPr>
      </w:pPr>
      <w:r w:rsidRPr="00F12C23">
        <w:rPr>
          <w:rFonts w:ascii="Calibri" w:eastAsia="Times New Roman" w:hAnsi="Calibri" w:cs="Calibri"/>
        </w:rPr>
        <w:t xml:space="preserve">The organisation must have a corporate aggregator membership with an individual nominated representative noted as the member. </w:t>
      </w:r>
    </w:p>
    <w:p w14:paraId="7E32ED8C" w14:textId="566F7623" w:rsidR="004C6781" w:rsidRDefault="00E056AC" w:rsidP="00E056AC">
      <w:pPr>
        <w:pStyle w:val="ListParagraph"/>
        <w:numPr>
          <w:ilvl w:val="0"/>
          <w:numId w:val="10"/>
        </w:numPr>
        <w:rPr>
          <w:rFonts w:cstheme="minorHAnsi"/>
          <w:color w:val="000000" w:themeColor="text1"/>
          <w:lang w:val="en-AU"/>
        </w:rPr>
      </w:pPr>
      <w:r>
        <w:rPr>
          <w:rFonts w:cstheme="minorHAnsi"/>
          <w:color w:val="000000" w:themeColor="text1"/>
          <w:lang w:val="en-AU"/>
        </w:rPr>
        <w:t xml:space="preserve">You must </w:t>
      </w:r>
      <w:r w:rsidR="004C6781" w:rsidRPr="00E056AC">
        <w:rPr>
          <w:rFonts w:cstheme="minorHAnsi"/>
          <w:color w:val="000000" w:themeColor="text1"/>
          <w:lang w:val="en-AU"/>
        </w:rPr>
        <w:t xml:space="preserve">have held an MFAA membership for the duration of the qualifying period (1 January – 31 December </w:t>
      </w:r>
      <w:r w:rsidR="007A0FEC">
        <w:rPr>
          <w:rFonts w:cstheme="minorHAnsi"/>
          <w:color w:val="000000" w:themeColor="text1"/>
          <w:lang w:val="en-AU"/>
        </w:rPr>
        <w:t>2024</w:t>
      </w:r>
      <w:r w:rsidR="004C6781" w:rsidRPr="00E056AC">
        <w:rPr>
          <w:rFonts w:cstheme="minorHAnsi"/>
          <w:color w:val="000000" w:themeColor="text1"/>
          <w:lang w:val="en-AU"/>
        </w:rPr>
        <w:t>).</w:t>
      </w:r>
    </w:p>
    <w:p w14:paraId="1852776B" w14:textId="77777777" w:rsidR="00E056AC" w:rsidRDefault="00E056AC" w:rsidP="00E056AC">
      <w:pPr>
        <w:rPr>
          <w:rFonts w:cstheme="minorHAnsi"/>
          <w:color w:val="000000" w:themeColor="text1"/>
          <w:lang w:val="en-AU"/>
        </w:rPr>
      </w:pPr>
    </w:p>
    <w:p w14:paraId="38303A67" w14:textId="77777777" w:rsidR="00E056AC" w:rsidRDefault="00E056AC" w:rsidP="00E056AC">
      <w:pPr>
        <w:pStyle w:val="NoSpacing"/>
        <w:spacing w:after="240"/>
        <w:rPr>
          <w:rFonts w:asciiTheme="majorHAnsi" w:hAnsiTheme="majorHAnsi" w:cstheme="majorHAnsi"/>
          <w:b/>
          <w:caps/>
          <w:sz w:val="32"/>
          <w:lang w:val="en-AU"/>
        </w:rPr>
      </w:pPr>
      <w:bookmarkStart w:id="6" w:name="_Hlk150346328"/>
      <w:r>
        <w:rPr>
          <w:rFonts w:asciiTheme="majorHAnsi" w:hAnsiTheme="majorHAnsi" w:cstheme="majorHAnsi"/>
          <w:b/>
          <w:caps/>
          <w:sz w:val="32"/>
          <w:lang w:val="en-AU"/>
        </w:rPr>
        <w:t>OTHER THINGS TO NOTE about your submission</w:t>
      </w:r>
    </w:p>
    <w:p w14:paraId="2D3D5FAE" w14:textId="04FE9A71" w:rsidR="00E056AC" w:rsidRPr="00F720B1" w:rsidRDefault="00E056AC" w:rsidP="00E056AC">
      <w:pPr>
        <w:pStyle w:val="ListParagraph"/>
        <w:numPr>
          <w:ilvl w:val="0"/>
          <w:numId w:val="11"/>
        </w:numPr>
        <w:rPr>
          <w:iCs/>
        </w:rPr>
      </w:pPr>
      <w:r w:rsidRPr="00F720B1">
        <w:rPr>
          <w:iCs/>
        </w:rPr>
        <w:t xml:space="preserve">All answers and testimonials should refer to the qualifying period (1 January </w:t>
      </w:r>
      <w:r w:rsidR="007A0FEC">
        <w:rPr>
          <w:iCs/>
        </w:rPr>
        <w:t>2024</w:t>
      </w:r>
      <w:r w:rsidRPr="00F720B1">
        <w:rPr>
          <w:iCs/>
        </w:rPr>
        <w:t xml:space="preserve"> – 31 December </w:t>
      </w:r>
      <w:r w:rsidR="007A0FEC">
        <w:rPr>
          <w:iCs/>
        </w:rPr>
        <w:t>2024</w:t>
      </w:r>
      <w:r w:rsidRPr="00F720B1">
        <w:rPr>
          <w:iCs/>
        </w:rPr>
        <w:t>).</w:t>
      </w:r>
    </w:p>
    <w:p w14:paraId="268C5D05" w14:textId="77777777" w:rsidR="00E056AC" w:rsidRPr="00F720B1" w:rsidRDefault="00E056AC" w:rsidP="00E056AC">
      <w:pPr>
        <w:pStyle w:val="ListParagraph"/>
        <w:numPr>
          <w:ilvl w:val="0"/>
          <w:numId w:val="11"/>
        </w:numPr>
        <w:rPr>
          <w:iCs/>
        </w:rPr>
      </w:pPr>
      <w:r w:rsidRPr="00F720B1">
        <w:rPr>
          <w:iCs/>
        </w:rPr>
        <w:t xml:space="preserve">You are encouraged to include examples in your answers. </w:t>
      </w:r>
    </w:p>
    <w:p w14:paraId="71D9553E" w14:textId="77777777" w:rsidR="00E056AC" w:rsidRDefault="00E056AC" w:rsidP="00E056AC">
      <w:pPr>
        <w:pStyle w:val="ListParagraph"/>
        <w:numPr>
          <w:ilvl w:val="0"/>
          <w:numId w:val="11"/>
        </w:numPr>
        <w:rPr>
          <w:iCs/>
        </w:rPr>
      </w:pPr>
      <w:r w:rsidRPr="00F720B1">
        <w:rPr>
          <w:iCs/>
        </w:rPr>
        <w:t xml:space="preserve">You should adhere to the word limit. Judges will mark down answers that exceed the word limit. </w:t>
      </w:r>
    </w:p>
    <w:p w14:paraId="39A80FDA" w14:textId="77777777" w:rsidR="00E056AC" w:rsidRDefault="00E056AC" w:rsidP="00E056AC">
      <w:pPr>
        <w:pStyle w:val="ListParagraph"/>
        <w:numPr>
          <w:ilvl w:val="0"/>
          <w:numId w:val="11"/>
        </w:numPr>
        <w:rPr>
          <w:iCs/>
        </w:rPr>
      </w:pPr>
      <w:r>
        <w:rPr>
          <w:iCs/>
        </w:rPr>
        <w:t>You may only enter each category once.</w:t>
      </w:r>
    </w:p>
    <w:p w14:paraId="7F75006C" w14:textId="4165A52A" w:rsidR="00E056AC" w:rsidRPr="00F720B1" w:rsidRDefault="00E056AC" w:rsidP="00E056AC">
      <w:pPr>
        <w:pStyle w:val="ListParagraph"/>
        <w:numPr>
          <w:ilvl w:val="0"/>
          <w:numId w:val="11"/>
        </w:numPr>
        <w:rPr>
          <w:iCs/>
        </w:rPr>
      </w:pPr>
      <w:r>
        <w:rPr>
          <w:iCs/>
        </w:rPr>
        <w:t xml:space="preserve">If you are looking for tips on writing a submission, visit the Awards website </w:t>
      </w:r>
      <w:hyperlink r:id="rId9" w:history="1">
        <w:r w:rsidRPr="008B10A5">
          <w:rPr>
            <w:rStyle w:val="Hyperlink"/>
            <w:iCs/>
          </w:rPr>
          <w:t>here</w:t>
        </w:r>
      </w:hyperlink>
    </w:p>
    <w:bookmarkEnd w:id="6"/>
    <w:p w14:paraId="0F4DD6A5" w14:textId="77777777" w:rsidR="00E056AC" w:rsidRPr="00E056AC" w:rsidRDefault="00E056AC" w:rsidP="00E056AC">
      <w:pPr>
        <w:rPr>
          <w:rFonts w:cstheme="minorHAnsi"/>
          <w:color w:val="000000" w:themeColor="text1"/>
          <w:lang w:val="en-AU"/>
        </w:rPr>
      </w:pPr>
    </w:p>
    <w:p w14:paraId="42488126" w14:textId="678C3DAD" w:rsidR="008A38EE" w:rsidRPr="00074458" w:rsidRDefault="0032324E" w:rsidP="00074458">
      <w:pPr>
        <w:spacing w:after="240"/>
        <w:rPr>
          <w:rFonts w:cstheme="minorHAnsi"/>
          <w:iCs/>
        </w:rPr>
      </w:pPr>
      <w:r>
        <w:rPr>
          <w:rFonts w:asciiTheme="majorHAnsi" w:hAnsiTheme="majorHAnsi" w:cstheme="majorHAnsi"/>
          <w:b/>
          <w:caps/>
          <w:sz w:val="32"/>
          <w:lang w:val="en-AU"/>
        </w:rPr>
        <w:br w:type="column"/>
      </w:r>
      <w:r w:rsidR="008A38EE" w:rsidRPr="00074458">
        <w:rPr>
          <w:rFonts w:asciiTheme="majorHAnsi" w:hAnsiTheme="majorHAnsi" w:cstheme="majorHAnsi"/>
          <w:b/>
          <w:caps/>
          <w:sz w:val="32"/>
          <w:lang w:val="en-AU"/>
        </w:rPr>
        <w:lastRenderedPageBreak/>
        <w:t xml:space="preserve">Business overview </w:t>
      </w:r>
    </w:p>
    <w:p w14:paraId="728F74EE" w14:textId="77777777" w:rsidR="008A38EE" w:rsidRPr="0027513C" w:rsidRDefault="008A38EE" w:rsidP="00C817F7">
      <w:pPr>
        <w:pStyle w:val="NoSpacing"/>
        <w:spacing w:after="240"/>
        <w:rPr>
          <w:rFonts w:cstheme="minorHAnsi"/>
          <w:i/>
          <w:shd w:val="clear" w:color="auto" w:fill="FFFFFF"/>
        </w:rPr>
      </w:pPr>
      <w:bookmarkStart w:id="7" w:name="_Hlk532465227"/>
      <w:r w:rsidRPr="0027513C">
        <w:rPr>
          <w:rFonts w:cstheme="minorHAnsi"/>
          <w:i/>
          <w:shd w:val="clear" w:color="auto" w:fill="FFFFFF"/>
        </w:rPr>
        <w:t>Word limit: 100 words</w:t>
      </w:r>
    </w:p>
    <w:p w14:paraId="0485BE68" w14:textId="77777777" w:rsidR="008A38EE" w:rsidRPr="0066680C" w:rsidRDefault="008A38EE" w:rsidP="00C817F7">
      <w:pPr>
        <w:pStyle w:val="NoSpacing"/>
        <w:spacing w:after="240"/>
        <w:rPr>
          <w:rFonts w:cstheme="minorHAnsi"/>
          <w:shd w:val="clear" w:color="auto" w:fill="FFFFFF"/>
        </w:rPr>
      </w:pPr>
      <w:bookmarkStart w:id="8" w:name="_Hlk532465004"/>
      <w:r w:rsidRPr="0066680C">
        <w:rPr>
          <w:rFonts w:cstheme="minorHAnsi"/>
          <w:shd w:val="clear" w:color="auto" w:fill="FFFFFF"/>
        </w:rPr>
        <w:t xml:space="preserve">Provide a brief overview of your organisation and the markets and market conditions in which you operate.  </w:t>
      </w:r>
    </w:p>
    <w:p w14:paraId="19E65DA5" w14:textId="1373BBD0" w:rsidR="008A38EE" w:rsidRPr="004B35F0" w:rsidRDefault="008A38EE" w:rsidP="00C817F7">
      <w:pPr>
        <w:pStyle w:val="NoSpacing"/>
        <w:spacing w:after="240"/>
        <w:rPr>
          <w:rFonts w:cstheme="minorHAnsi"/>
          <w:i/>
          <w:lang w:val="en-AU"/>
        </w:rPr>
      </w:pPr>
      <w:bookmarkStart w:id="9" w:name="_Hlk532389641"/>
      <w:bookmarkEnd w:id="3"/>
      <w:bookmarkEnd w:id="4"/>
      <w:r w:rsidRPr="004B35F0">
        <w:rPr>
          <w:rFonts w:cstheme="minorHAnsi"/>
          <w:i/>
          <w:lang w:val="en-AU"/>
        </w:rPr>
        <w:t xml:space="preserve">The business overview is for context only, to help judges understand your business’ unique circumstances. It will not be scored by the judges. </w:t>
      </w:r>
      <w:bookmarkEnd w:id="7"/>
      <w:bookmarkEnd w:id="8"/>
      <w:bookmarkEnd w:id="9"/>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6099D" w14:paraId="3DFAE833" w14:textId="77777777" w:rsidTr="0076397C">
        <w:tc>
          <w:tcPr>
            <w:tcW w:w="10479" w:type="dxa"/>
          </w:tcPr>
          <w:p w14:paraId="7EEBFAA1" w14:textId="32E109CB" w:rsidR="00A6099D" w:rsidRPr="0032324E" w:rsidRDefault="0032324E" w:rsidP="00C817F7">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59F8DFF2" w14:textId="77777777" w:rsidR="00E6724F" w:rsidRPr="0066680C" w:rsidRDefault="00E6724F" w:rsidP="00C817F7">
      <w:pPr>
        <w:pStyle w:val="NoSpacing"/>
        <w:spacing w:after="240"/>
        <w:rPr>
          <w:rFonts w:cstheme="minorHAnsi"/>
          <w:shd w:val="clear" w:color="auto" w:fill="FFFFFF"/>
        </w:rPr>
      </w:pPr>
    </w:p>
    <w:p w14:paraId="5C5087FA" w14:textId="77777777" w:rsidR="004C6781" w:rsidRDefault="004C6781" w:rsidP="00C817F7">
      <w:pPr>
        <w:spacing w:after="240"/>
        <w:rPr>
          <w:rFonts w:asciiTheme="majorHAnsi" w:hAnsiTheme="majorHAnsi" w:cstheme="majorHAnsi"/>
          <w:b/>
          <w:caps/>
          <w:sz w:val="32"/>
          <w:lang w:val="en-AU"/>
        </w:rPr>
      </w:pPr>
      <w:r w:rsidRPr="004C6781">
        <w:rPr>
          <w:rFonts w:asciiTheme="majorHAnsi" w:hAnsiTheme="majorHAnsi" w:cstheme="majorHAnsi"/>
          <w:b/>
          <w:caps/>
          <w:sz w:val="32"/>
          <w:lang w:val="en-AU"/>
        </w:rPr>
        <w:t>Broker support</w:t>
      </w:r>
    </w:p>
    <w:p w14:paraId="2EBA7EAD" w14:textId="77777777" w:rsidR="004C6781" w:rsidRPr="004C6781" w:rsidRDefault="004C6781" w:rsidP="004C6781">
      <w:pPr>
        <w:spacing w:after="240"/>
        <w:rPr>
          <w:rFonts w:cstheme="minorHAnsi"/>
          <w:i/>
          <w:lang w:val="en-AU"/>
        </w:rPr>
      </w:pPr>
      <w:r w:rsidRPr="004C6781">
        <w:rPr>
          <w:rFonts w:cstheme="minorHAnsi"/>
          <w:i/>
          <w:lang w:val="en-AU"/>
        </w:rPr>
        <w:t xml:space="preserve">Word limit: 500 words </w:t>
      </w:r>
    </w:p>
    <w:p w14:paraId="1B6A49BB" w14:textId="77777777" w:rsidR="004C6781" w:rsidRPr="004C6781" w:rsidRDefault="004C6781" w:rsidP="004C6781">
      <w:pPr>
        <w:spacing w:after="240"/>
        <w:rPr>
          <w:rFonts w:cstheme="minorHAnsi"/>
          <w:lang w:val="en-AU"/>
        </w:rPr>
      </w:pPr>
      <w:r w:rsidRPr="004C6781">
        <w:rPr>
          <w:rFonts w:cstheme="minorHAnsi"/>
          <w:lang w:val="en-AU"/>
        </w:rPr>
        <w:t>What initiatives does your organisation offer to assist brokers improve their productivity and performance? How have your brokers benefited from these initiatives?</w:t>
      </w:r>
    </w:p>
    <w:p w14:paraId="7E1CE11E" w14:textId="77777777" w:rsidR="004C6781" w:rsidRPr="004C6781" w:rsidRDefault="004C6781" w:rsidP="004C6781">
      <w:pPr>
        <w:spacing w:after="240"/>
        <w:rPr>
          <w:rFonts w:cstheme="minorHAnsi"/>
          <w:lang w:val="en-AU"/>
        </w:rPr>
      </w:pPr>
      <w:r w:rsidRPr="004C6781">
        <w:rPr>
          <w:rFonts w:cstheme="minorHAnsi"/>
          <w:lang w:val="en-AU"/>
        </w:rPr>
        <w:t>How has your organisation supported new-to-industry brokers, those within their first two years of their broking career?</w:t>
      </w:r>
    </w:p>
    <w:p w14:paraId="3E5D4B36" w14:textId="77777777" w:rsidR="004C6781" w:rsidRPr="004C6781" w:rsidRDefault="004C6781" w:rsidP="004C6781">
      <w:pPr>
        <w:spacing w:after="240"/>
        <w:rPr>
          <w:rFonts w:cstheme="minorHAnsi"/>
          <w:lang w:val="en-AU"/>
        </w:rPr>
      </w:pPr>
      <w:r w:rsidRPr="004C6781">
        <w:rPr>
          <w:rFonts w:cstheme="minorHAnsi"/>
          <w:lang w:val="en-AU"/>
        </w:rPr>
        <w:t xml:space="preserve">With an example, outline a new initiative or program that your organisation has launched to help grow and improve your brokers’ business or services. What were the key deliverables of this project and what results did the program achieve?       </w:t>
      </w:r>
    </w:p>
    <w:p w14:paraId="6755FB24" w14:textId="1C1B29F1" w:rsidR="00C817F7" w:rsidRPr="004C6781" w:rsidRDefault="004C6781" w:rsidP="004C6781">
      <w:pPr>
        <w:spacing w:after="240"/>
        <w:rPr>
          <w:rFonts w:cstheme="minorHAnsi"/>
          <w:lang w:val="en-AU"/>
        </w:rPr>
      </w:pPr>
      <w:r w:rsidRPr="004C6781">
        <w:rPr>
          <w:rFonts w:cstheme="minorHAnsi"/>
          <w:lang w:val="en-AU"/>
        </w:rPr>
        <w:t>How does your organisation translate knowledge about the current regulatory environment, as well as economic and housing conditions, to better service your brokers and help them continue to grow their businesses?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32324E" w14:paraId="0C91E997" w14:textId="77777777" w:rsidTr="0076397C">
        <w:tc>
          <w:tcPr>
            <w:tcW w:w="10479" w:type="dxa"/>
          </w:tcPr>
          <w:p w14:paraId="51A6F1AA" w14:textId="5695F16D" w:rsidR="0032324E" w:rsidRDefault="0032324E" w:rsidP="00C817F7">
            <w:pPr>
              <w:spacing w:after="240"/>
              <w:rPr>
                <w:rFonts w:cstheme="minorHAnsi"/>
                <w:lang w:val="en-AU"/>
              </w:rPr>
            </w:pPr>
            <w:r w:rsidRPr="0032324E">
              <w:rPr>
                <w:rFonts w:cstheme="minorHAnsi"/>
                <w:i/>
                <w:shd w:val="clear" w:color="auto" w:fill="FFFFFF"/>
              </w:rPr>
              <w:t>Draft your answer here.</w:t>
            </w:r>
          </w:p>
        </w:tc>
      </w:tr>
    </w:tbl>
    <w:p w14:paraId="73CC2F49" w14:textId="77777777" w:rsidR="004C6781" w:rsidRPr="00292B97" w:rsidRDefault="004C6781" w:rsidP="00292B97">
      <w:pPr>
        <w:pStyle w:val="NoSpacing"/>
        <w:spacing w:after="240"/>
        <w:rPr>
          <w:rFonts w:cstheme="minorHAnsi"/>
          <w:shd w:val="clear" w:color="auto" w:fill="FFFFFF"/>
        </w:rPr>
      </w:pPr>
    </w:p>
    <w:p w14:paraId="3CC8D710" w14:textId="77777777" w:rsidR="006421AC" w:rsidRDefault="006421AC">
      <w:pPr>
        <w:rPr>
          <w:rFonts w:asciiTheme="majorHAnsi" w:hAnsiTheme="majorHAnsi" w:cstheme="majorHAnsi"/>
          <w:b/>
          <w:caps/>
          <w:sz w:val="32"/>
          <w:lang w:val="en-AU"/>
        </w:rPr>
      </w:pPr>
      <w:r>
        <w:rPr>
          <w:rFonts w:asciiTheme="majorHAnsi" w:hAnsiTheme="majorHAnsi" w:cstheme="majorHAnsi"/>
          <w:b/>
          <w:caps/>
          <w:sz w:val="32"/>
          <w:lang w:val="en-AU"/>
        </w:rPr>
        <w:br w:type="page"/>
      </w:r>
    </w:p>
    <w:p w14:paraId="31AA6B60" w14:textId="592D6000" w:rsidR="004C6781" w:rsidRDefault="004C6781" w:rsidP="00C817F7">
      <w:pPr>
        <w:spacing w:after="240"/>
        <w:rPr>
          <w:rFonts w:asciiTheme="majorHAnsi" w:hAnsiTheme="majorHAnsi" w:cstheme="majorHAnsi"/>
          <w:b/>
          <w:caps/>
          <w:sz w:val="32"/>
          <w:lang w:val="en-AU"/>
        </w:rPr>
      </w:pPr>
      <w:r w:rsidRPr="004C6781">
        <w:rPr>
          <w:rFonts w:asciiTheme="majorHAnsi" w:hAnsiTheme="majorHAnsi" w:cstheme="majorHAnsi"/>
          <w:b/>
          <w:caps/>
          <w:sz w:val="32"/>
          <w:lang w:val="en-AU"/>
        </w:rPr>
        <w:lastRenderedPageBreak/>
        <w:t>Professional development and ethics</w:t>
      </w:r>
    </w:p>
    <w:p w14:paraId="02D1932F" w14:textId="2D490C3F" w:rsidR="008A38EE" w:rsidRDefault="008A38EE" w:rsidP="00C817F7">
      <w:pPr>
        <w:spacing w:after="240"/>
        <w:rPr>
          <w:rFonts w:cstheme="minorHAnsi"/>
          <w:i/>
          <w:lang w:val="en-AU"/>
        </w:rPr>
      </w:pPr>
      <w:r w:rsidRPr="0027513C">
        <w:rPr>
          <w:rFonts w:cstheme="minorHAnsi"/>
          <w:i/>
          <w:lang w:val="en-AU"/>
        </w:rPr>
        <w:t>Word limit: 5</w:t>
      </w:r>
      <w:r w:rsidR="004C6781">
        <w:rPr>
          <w:rFonts w:cstheme="minorHAnsi"/>
          <w:i/>
          <w:lang w:val="en-AU"/>
        </w:rPr>
        <w:t>0</w:t>
      </w:r>
      <w:r w:rsidRPr="0027513C">
        <w:rPr>
          <w:rFonts w:cstheme="minorHAnsi"/>
          <w:i/>
          <w:lang w:val="en-AU"/>
        </w:rPr>
        <w:t>0 word</w:t>
      </w:r>
      <w:r w:rsidR="004C6781">
        <w:rPr>
          <w:rFonts w:cstheme="minorHAnsi"/>
          <w:i/>
          <w:lang w:val="en-AU"/>
        </w:rPr>
        <w:t>s</w:t>
      </w:r>
    </w:p>
    <w:p w14:paraId="05E826E2" w14:textId="77777777" w:rsidR="004C6781" w:rsidRPr="00E46664" w:rsidRDefault="004C6781" w:rsidP="004C6781">
      <w:pPr>
        <w:rPr>
          <w:rFonts w:cstheme="minorHAnsi"/>
        </w:rPr>
      </w:pPr>
      <w:r w:rsidRPr="00E46664">
        <w:rPr>
          <w:rFonts w:cstheme="minorHAnsi"/>
        </w:rPr>
        <w:t xml:space="preserve">Provide an example of where your organisation identified a learning gap/s and what action your organisation undertook to improve professionalism, skill and competence. Describe the benefits to your brokers. </w:t>
      </w:r>
    </w:p>
    <w:p w14:paraId="36286F2A" w14:textId="77777777" w:rsidR="004C6781" w:rsidRPr="00E46664" w:rsidRDefault="004C6781" w:rsidP="004C6781">
      <w:pPr>
        <w:rPr>
          <w:rFonts w:cstheme="minorHAnsi"/>
        </w:rPr>
      </w:pPr>
      <w:r w:rsidRPr="00E46664">
        <w:rPr>
          <w:rFonts w:cstheme="minorHAnsi"/>
        </w:rPr>
        <w:t>Provide an example of how your organisation embraced innovation that resulted in a change in learning strategies, new learning systems, processes or delivery that had positive impact on your peoples’ professional development.</w:t>
      </w:r>
    </w:p>
    <w:p w14:paraId="6C0129E4" w14:textId="37AD45CC" w:rsidR="004B35F0" w:rsidRDefault="004C6781" w:rsidP="004C6781">
      <w:pPr>
        <w:rPr>
          <w:rFonts w:cstheme="minorHAnsi"/>
        </w:rPr>
      </w:pPr>
      <w:r w:rsidRPr="00E46664">
        <w:rPr>
          <w:rFonts w:cstheme="minorHAnsi"/>
        </w:rPr>
        <w:t xml:space="preserve">Provide an example where your organisation made a decision contrary to its business and financial goals, to uphold your organisation’s ethical and integrity standards. </w:t>
      </w:r>
      <w:bookmarkStart w:id="10" w:name="_Hlk528768934"/>
      <w:bookmarkStart w:id="11" w:name="_Hlk532396747"/>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4B35F0" w14:paraId="6D855ECB" w14:textId="77777777" w:rsidTr="0076397C">
        <w:tc>
          <w:tcPr>
            <w:tcW w:w="10479" w:type="dxa"/>
          </w:tcPr>
          <w:p w14:paraId="073DEBA2" w14:textId="77777777" w:rsidR="004B35F0" w:rsidRPr="0032324E" w:rsidRDefault="004B35F0" w:rsidP="00C02401">
            <w:pPr>
              <w:spacing w:after="240"/>
              <w:rPr>
                <w:rFonts w:cstheme="minorHAnsi"/>
                <w:i/>
              </w:rPr>
            </w:pPr>
            <w:r w:rsidRPr="0032324E">
              <w:rPr>
                <w:rFonts w:cstheme="minorHAnsi"/>
                <w:i/>
              </w:rPr>
              <w:t>Draft your answer here.</w:t>
            </w:r>
          </w:p>
        </w:tc>
      </w:tr>
    </w:tbl>
    <w:p w14:paraId="023AE5ED" w14:textId="77777777" w:rsidR="004B35F0" w:rsidRDefault="004B35F0" w:rsidP="004C6781">
      <w:pPr>
        <w:rPr>
          <w:rFonts w:asciiTheme="majorHAnsi" w:hAnsiTheme="majorHAnsi" w:cstheme="majorHAnsi"/>
          <w:b/>
          <w:caps/>
          <w:sz w:val="32"/>
          <w:lang w:val="en-AU"/>
        </w:rPr>
      </w:pPr>
    </w:p>
    <w:p w14:paraId="78D489DE" w14:textId="309293BF" w:rsidR="004C6781" w:rsidRPr="004C6781" w:rsidRDefault="004C6781" w:rsidP="004C6781">
      <w:pPr>
        <w:rPr>
          <w:rFonts w:cstheme="minorHAnsi"/>
        </w:rPr>
      </w:pPr>
      <w:r w:rsidRPr="004C6781">
        <w:rPr>
          <w:rFonts w:asciiTheme="majorHAnsi" w:hAnsiTheme="majorHAnsi" w:cstheme="majorHAnsi"/>
          <w:b/>
          <w:caps/>
          <w:sz w:val="32"/>
          <w:lang w:val="en-AU"/>
        </w:rPr>
        <w:t xml:space="preserve">Software Platform and Lender Panel </w:t>
      </w:r>
    </w:p>
    <w:p w14:paraId="3586B8E0" w14:textId="77777777" w:rsidR="004C6781" w:rsidRPr="004C6781" w:rsidRDefault="004C6781" w:rsidP="004C6781">
      <w:pPr>
        <w:spacing w:after="240"/>
        <w:rPr>
          <w:rFonts w:cstheme="minorHAnsi"/>
          <w:i/>
          <w:lang w:val="en-AU"/>
        </w:rPr>
      </w:pPr>
      <w:bookmarkStart w:id="12" w:name="_Hlk529538234"/>
      <w:r w:rsidRPr="004C6781">
        <w:rPr>
          <w:rFonts w:cstheme="minorHAnsi"/>
          <w:i/>
          <w:lang w:val="en-AU"/>
        </w:rPr>
        <w:t xml:space="preserve">Word limit: 500 words </w:t>
      </w:r>
    </w:p>
    <w:p w14:paraId="0C6F2FBC" w14:textId="77777777" w:rsidR="004C6781" w:rsidRPr="004C6781" w:rsidRDefault="004C6781" w:rsidP="004C6781">
      <w:pPr>
        <w:spacing w:after="240"/>
        <w:rPr>
          <w:rFonts w:cstheme="minorHAnsi"/>
          <w:lang w:val="en-AU"/>
        </w:rPr>
      </w:pPr>
      <w:r w:rsidRPr="004C6781">
        <w:rPr>
          <w:rFonts w:cstheme="minorHAnsi"/>
          <w:lang w:val="en-AU"/>
        </w:rPr>
        <w:t xml:space="preserve">How does your software platform/s assist your brokers to support and grow their business? </w:t>
      </w:r>
    </w:p>
    <w:p w14:paraId="20870847" w14:textId="4E918D8A" w:rsidR="004C6781" w:rsidRPr="004C6781" w:rsidRDefault="004C6781" w:rsidP="004C6781">
      <w:pPr>
        <w:spacing w:after="240"/>
        <w:rPr>
          <w:rFonts w:cstheme="minorHAnsi"/>
          <w:lang w:val="en-AU"/>
        </w:rPr>
      </w:pPr>
      <w:r w:rsidRPr="004C6781">
        <w:rPr>
          <w:rFonts w:cstheme="minorHAnsi"/>
          <w:lang w:val="en-AU"/>
        </w:rPr>
        <w:t>What strategies has your organisation implemented to help your brokers better engage with your software platform</w:t>
      </w:r>
      <w:r w:rsidR="00B4391C">
        <w:rPr>
          <w:rFonts w:cstheme="minorHAnsi"/>
          <w:lang w:val="en-AU"/>
        </w:rPr>
        <w:t>?</w:t>
      </w:r>
      <w:r w:rsidRPr="004C6781">
        <w:rPr>
          <w:rFonts w:cstheme="minorHAnsi"/>
          <w:lang w:val="en-AU"/>
        </w:rPr>
        <w:t xml:space="preserve"> </w:t>
      </w:r>
    </w:p>
    <w:p w14:paraId="7755627B" w14:textId="4BFBBF6D" w:rsidR="004C6781" w:rsidRPr="004C6781" w:rsidRDefault="004C6781" w:rsidP="004C6781">
      <w:pPr>
        <w:spacing w:after="240"/>
        <w:rPr>
          <w:rFonts w:cstheme="minorHAnsi"/>
          <w:lang w:val="en-AU"/>
        </w:rPr>
      </w:pPr>
      <w:r w:rsidRPr="004C6781">
        <w:rPr>
          <w:rFonts w:cstheme="minorHAnsi"/>
          <w:lang w:val="en-AU"/>
        </w:rPr>
        <w:t>What strategies or systems are utilised to assist brokers understanding the lender and product options available to them</w:t>
      </w:r>
      <w:r w:rsidR="00B4391C">
        <w:rPr>
          <w:rFonts w:cstheme="minorHAnsi"/>
          <w:lang w:val="en-AU"/>
        </w:rPr>
        <w:t>?</w:t>
      </w:r>
    </w:p>
    <w:p w14:paraId="35909AD9" w14:textId="21B00EF5" w:rsidR="00E6724F" w:rsidRPr="004C6781" w:rsidRDefault="004C6781" w:rsidP="004C6781">
      <w:pPr>
        <w:spacing w:after="240"/>
        <w:rPr>
          <w:rFonts w:cstheme="minorHAnsi"/>
        </w:rPr>
      </w:pPr>
      <w:r w:rsidRPr="004C6781">
        <w:rPr>
          <w:rFonts w:cstheme="minorHAnsi"/>
          <w:lang w:val="en-AU"/>
        </w:rPr>
        <w:t>Within the qualifying period, how has your organisation strengthened or changed its lender panel to assist your brokers adapt to the changing lending environment?</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32324E" w14:paraId="5806D450" w14:textId="77777777" w:rsidTr="0076397C">
        <w:tc>
          <w:tcPr>
            <w:tcW w:w="10479" w:type="dxa"/>
          </w:tcPr>
          <w:p w14:paraId="12D6DDC7" w14:textId="515BBA30" w:rsidR="0032324E" w:rsidRDefault="008A38EE" w:rsidP="00C817F7">
            <w:pPr>
              <w:spacing w:after="240"/>
              <w:rPr>
                <w:rFonts w:cstheme="minorHAnsi"/>
              </w:rPr>
            </w:pPr>
            <w:r w:rsidRPr="00DD4736">
              <w:rPr>
                <w:rFonts w:cstheme="minorHAnsi"/>
              </w:rPr>
              <w:t xml:space="preserve"> </w:t>
            </w:r>
            <w:bookmarkEnd w:id="10"/>
            <w:r w:rsidR="0032324E" w:rsidRPr="0032324E">
              <w:rPr>
                <w:rFonts w:cstheme="minorHAnsi"/>
                <w:i/>
                <w:shd w:val="clear" w:color="auto" w:fill="FFFFFF"/>
              </w:rPr>
              <w:t>Draft your answer here.</w:t>
            </w:r>
          </w:p>
        </w:tc>
      </w:tr>
    </w:tbl>
    <w:p w14:paraId="5D9C8768" w14:textId="52E234F0" w:rsidR="008A38EE" w:rsidRPr="00DD4736" w:rsidRDefault="008A38EE" w:rsidP="00C817F7">
      <w:pPr>
        <w:spacing w:after="240"/>
        <w:rPr>
          <w:rFonts w:cstheme="minorHAnsi"/>
        </w:rPr>
      </w:pPr>
    </w:p>
    <w:bookmarkEnd w:id="11"/>
    <w:bookmarkEnd w:id="12"/>
    <w:p w14:paraId="1A50830B" w14:textId="77777777" w:rsidR="006421AC" w:rsidRDefault="006421AC">
      <w:pPr>
        <w:rPr>
          <w:rFonts w:asciiTheme="majorHAnsi" w:hAnsiTheme="majorHAnsi" w:cstheme="majorHAnsi"/>
          <w:b/>
          <w:caps/>
          <w:sz w:val="32"/>
          <w:lang w:val="en-AU"/>
        </w:rPr>
      </w:pPr>
      <w:r>
        <w:rPr>
          <w:rFonts w:asciiTheme="majorHAnsi" w:hAnsiTheme="majorHAnsi" w:cstheme="majorHAnsi"/>
          <w:b/>
          <w:caps/>
          <w:sz w:val="32"/>
          <w:lang w:val="en-AU"/>
        </w:rPr>
        <w:br w:type="page"/>
      </w:r>
    </w:p>
    <w:p w14:paraId="24039B66" w14:textId="7FEF4C56" w:rsidR="004C6781" w:rsidRDefault="004C6781" w:rsidP="00C817F7">
      <w:pPr>
        <w:spacing w:after="240"/>
        <w:rPr>
          <w:rFonts w:asciiTheme="majorHAnsi" w:hAnsiTheme="majorHAnsi" w:cstheme="majorHAnsi"/>
          <w:b/>
          <w:caps/>
          <w:sz w:val="32"/>
          <w:lang w:val="en-AU"/>
        </w:rPr>
      </w:pPr>
      <w:r w:rsidRPr="004C6781">
        <w:rPr>
          <w:rFonts w:asciiTheme="majorHAnsi" w:hAnsiTheme="majorHAnsi" w:cstheme="majorHAnsi"/>
          <w:b/>
          <w:caps/>
          <w:sz w:val="32"/>
          <w:lang w:val="en-AU"/>
        </w:rPr>
        <w:lastRenderedPageBreak/>
        <w:t>Your Aggregation business</w:t>
      </w:r>
    </w:p>
    <w:p w14:paraId="789913EB" w14:textId="77777777" w:rsidR="004C6781" w:rsidRPr="004C6781" w:rsidRDefault="004C6781" w:rsidP="00C02401">
      <w:pPr>
        <w:rPr>
          <w:rFonts w:cstheme="minorHAnsi"/>
          <w:i/>
        </w:rPr>
      </w:pPr>
      <w:r w:rsidRPr="004C6781">
        <w:rPr>
          <w:rFonts w:cstheme="minorHAnsi"/>
          <w:i/>
          <w:lang w:val="en-AU"/>
        </w:rPr>
        <w:t xml:space="preserve">Word limit: 500 words </w:t>
      </w:r>
    </w:p>
    <w:p w14:paraId="239E1822" w14:textId="77777777" w:rsidR="004C6781" w:rsidRPr="00E46664" w:rsidRDefault="004C6781" w:rsidP="00C02401">
      <w:pPr>
        <w:rPr>
          <w:rFonts w:cstheme="minorHAnsi"/>
          <w:lang w:val="en-AU"/>
        </w:rPr>
      </w:pPr>
      <w:r w:rsidRPr="00E46664">
        <w:rPr>
          <w:rFonts w:cstheme="minorHAnsi"/>
          <w:lang w:val="en-AU"/>
        </w:rPr>
        <w:t>Outline a new initiative or business process that your organisation has launched to help grow and/or improve your aggregation business. Please focus on an example that highlights an achievement within your business, rather than growing your broker’s businesses.</w:t>
      </w:r>
    </w:p>
    <w:p w14:paraId="03108A46" w14:textId="77777777" w:rsidR="004C6781" w:rsidRPr="00E46664" w:rsidRDefault="004C6781" w:rsidP="004C6781">
      <w:pPr>
        <w:rPr>
          <w:rFonts w:cstheme="minorHAnsi"/>
        </w:rPr>
      </w:pPr>
      <w:r w:rsidRPr="00E46664">
        <w:rPr>
          <w:rFonts w:cstheme="minorHAnsi"/>
        </w:rPr>
        <w:t>Provide examples of how you have adapted your business model in an environment that is continuously subject to change (e.g. regulatory, environmental, technology changes). Outline what results you have achieved to date, or what results you anticipate from these examples.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32324E" w14:paraId="61AE724C" w14:textId="77777777" w:rsidTr="0076397C">
        <w:tc>
          <w:tcPr>
            <w:tcW w:w="10479" w:type="dxa"/>
          </w:tcPr>
          <w:p w14:paraId="4334F52C" w14:textId="10DCE19E" w:rsidR="0032324E" w:rsidRPr="0032324E" w:rsidRDefault="0032324E" w:rsidP="00C817F7">
            <w:pPr>
              <w:spacing w:after="240"/>
              <w:rPr>
                <w:rFonts w:cstheme="minorHAnsi"/>
                <w:i/>
              </w:rPr>
            </w:pPr>
            <w:r w:rsidRPr="0032324E">
              <w:rPr>
                <w:rFonts w:cstheme="minorHAnsi"/>
                <w:i/>
              </w:rPr>
              <w:t>Draft your answer here.</w:t>
            </w:r>
          </w:p>
        </w:tc>
      </w:tr>
    </w:tbl>
    <w:p w14:paraId="6D12C52E" w14:textId="77777777" w:rsidR="00E6724F" w:rsidRPr="00DD4736" w:rsidRDefault="00E6724F" w:rsidP="00C817F7">
      <w:pPr>
        <w:spacing w:after="240"/>
        <w:rPr>
          <w:rFonts w:cstheme="minorHAnsi"/>
        </w:rPr>
      </w:pPr>
    </w:p>
    <w:p w14:paraId="6C9CAE9B" w14:textId="77777777" w:rsidR="004C6781" w:rsidRDefault="004C6781" w:rsidP="00C817F7">
      <w:pPr>
        <w:spacing w:after="240"/>
        <w:rPr>
          <w:rFonts w:asciiTheme="majorHAnsi" w:hAnsiTheme="majorHAnsi" w:cstheme="majorHAnsi"/>
          <w:b/>
          <w:caps/>
          <w:sz w:val="32"/>
          <w:lang w:val="en-AU"/>
        </w:rPr>
      </w:pPr>
      <w:r w:rsidRPr="004C6781">
        <w:rPr>
          <w:rFonts w:asciiTheme="majorHAnsi" w:hAnsiTheme="majorHAnsi" w:cstheme="majorHAnsi"/>
          <w:b/>
          <w:caps/>
          <w:sz w:val="32"/>
          <w:lang w:val="en-AU"/>
        </w:rPr>
        <w:t>Promotion and advocacy</w:t>
      </w:r>
    </w:p>
    <w:p w14:paraId="5F2A4921" w14:textId="77777777" w:rsidR="004C6781" w:rsidRPr="004C6781" w:rsidRDefault="004C6781" w:rsidP="004C6781">
      <w:pPr>
        <w:spacing w:after="240"/>
        <w:rPr>
          <w:rFonts w:cstheme="minorHAnsi"/>
          <w:i/>
          <w:lang w:val="en-AU"/>
        </w:rPr>
      </w:pPr>
      <w:bookmarkStart w:id="13" w:name="_Hlk532464488"/>
      <w:bookmarkStart w:id="14" w:name="_Hlk532464251"/>
      <w:r w:rsidRPr="004C6781">
        <w:rPr>
          <w:rFonts w:cstheme="minorHAnsi"/>
          <w:i/>
          <w:lang w:val="en-AU"/>
        </w:rPr>
        <w:t xml:space="preserve">Word limit: 500 words </w:t>
      </w:r>
    </w:p>
    <w:p w14:paraId="744467D4" w14:textId="40EFD893" w:rsidR="004C6781" w:rsidRPr="004C6781" w:rsidRDefault="004C6781" w:rsidP="004C6781">
      <w:pPr>
        <w:spacing w:after="240"/>
        <w:rPr>
          <w:rFonts w:cstheme="minorHAnsi"/>
          <w:lang w:val="en-AU"/>
        </w:rPr>
      </w:pPr>
      <w:r w:rsidRPr="004C6781">
        <w:rPr>
          <w:rFonts w:cstheme="minorHAnsi"/>
          <w:lang w:val="en-AU"/>
        </w:rPr>
        <w:t>Describe your organisation’s value proposition. What is your point of difference as an Aggregator compared to your competitors?</w:t>
      </w:r>
    </w:p>
    <w:p w14:paraId="7F501EFB" w14:textId="5AF630EF" w:rsidR="004C6781" w:rsidRPr="004C6781" w:rsidRDefault="004C6781" w:rsidP="004C6781">
      <w:pPr>
        <w:spacing w:after="240"/>
        <w:rPr>
          <w:rFonts w:cstheme="minorHAnsi"/>
          <w:lang w:val="en-AU"/>
        </w:rPr>
      </w:pPr>
      <w:r w:rsidRPr="004C6781">
        <w:rPr>
          <w:rFonts w:cstheme="minorHAnsi"/>
          <w:lang w:val="en-AU"/>
        </w:rPr>
        <w:t>What innovative strategies did your organisation implement during the qualifying period to promote and maintain awareness of your business brand? Please outline any measurable outcomes</w:t>
      </w:r>
      <w:r w:rsidR="00B4391C">
        <w:rPr>
          <w:rFonts w:cstheme="minorHAnsi"/>
          <w:lang w:val="en-AU"/>
        </w:rPr>
        <w:t>.</w:t>
      </w:r>
    </w:p>
    <w:p w14:paraId="3FC183D6" w14:textId="77777777" w:rsidR="004C6781" w:rsidRPr="004C6781" w:rsidRDefault="004C6781" w:rsidP="004C6781">
      <w:pPr>
        <w:spacing w:after="240"/>
        <w:rPr>
          <w:rFonts w:cstheme="minorHAnsi"/>
          <w:lang w:val="en-AU"/>
        </w:rPr>
      </w:pPr>
      <w:r w:rsidRPr="004C6781">
        <w:rPr>
          <w:rFonts w:cstheme="minorHAnsi"/>
          <w:lang w:val="en-AU"/>
        </w:rPr>
        <w:t xml:space="preserve">Provide an example of your organisation’s efforts to engage with the community and how it added value to your organisation and/or your broker’s businesses. </w:t>
      </w:r>
    </w:p>
    <w:p w14:paraId="0949737D" w14:textId="77777777" w:rsidR="004C6781" w:rsidRDefault="004C6781" w:rsidP="004C6781">
      <w:pPr>
        <w:spacing w:after="240"/>
        <w:rPr>
          <w:rFonts w:cstheme="minorHAnsi"/>
          <w:lang w:val="en-AU"/>
        </w:rPr>
      </w:pPr>
      <w:r w:rsidRPr="004C6781">
        <w:rPr>
          <w:rFonts w:cstheme="minorHAnsi"/>
          <w:lang w:val="en-AU"/>
        </w:rPr>
        <w:t>Describe how your organisation promotes and communicates the benefits of using brokers to the broader community, such as regulators, government, customers and the community.</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4C6781" w14:paraId="20CE1CDF" w14:textId="77777777" w:rsidTr="0076397C">
        <w:tc>
          <w:tcPr>
            <w:tcW w:w="10479" w:type="dxa"/>
          </w:tcPr>
          <w:p w14:paraId="3512798E" w14:textId="77777777" w:rsidR="004C6781" w:rsidRPr="0032324E" w:rsidRDefault="004C6781" w:rsidP="00C02401">
            <w:pPr>
              <w:spacing w:after="240"/>
              <w:rPr>
                <w:rFonts w:cstheme="minorHAnsi"/>
                <w:i/>
              </w:rPr>
            </w:pPr>
            <w:r w:rsidRPr="0032324E">
              <w:rPr>
                <w:rFonts w:cstheme="minorHAnsi"/>
                <w:i/>
              </w:rPr>
              <w:t>Draft your answer here.</w:t>
            </w:r>
          </w:p>
        </w:tc>
      </w:tr>
    </w:tbl>
    <w:p w14:paraId="63B80858" w14:textId="77777777" w:rsidR="004B35F0" w:rsidRDefault="004B35F0" w:rsidP="004C6781">
      <w:pPr>
        <w:spacing w:after="240"/>
        <w:rPr>
          <w:rFonts w:asciiTheme="majorHAnsi" w:hAnsiTheme="majorHAnsi" w:cstheme="majorHAnsi"/>
          <w:b/>
          <w:caps/>
          <w:sz w:val="32"/>
          <w:lang w:val="en-AU"/>
        </w:rPr>
      </w:pPr>
    </w:p>
    <w:p w14:paraId="6A648200" w14:textId="77777777" w:rsidR="006421AC" w:rsidRDefault="006421AC">
      <w:pPr>
        <w:rPr>
          <w:rFonts w:asciiTheme="majorHAnsi" w:hAnsiTheme="majorHAnsi" w:cstheme="majorHAnsi"/>
          <w:b/>
          <w:caps/>
          <w:sz w:val="32"/>
          <w:lang w:val="en-AU"/>
        </w:rPr>
      </w:pPr>
      <w:r>
        <w:rPr>
          <w:rFonts w:asciiTheme="majorHAnsi" w:hAnsiTheme="majorHAnsi" w:cstheme="majorHAnsi"/>
          <w:b/>
          <w:caps/>
          <w:sz w:val="32"/>
          <w:lang w:val="en-AU"/>
        </w:rPr>
        <w:br w:type="page"/>
      </w:r>
    </w:p>
    <w:p w14:paraId="320F1C64" w14:textId="1DC003F5" w:rsidR="004B35F0" w:rsidRDefault="004C6781" w:rsidP="004B35F0">
      <w:pPr>
        <w:spacing w:after="240"/>
        <w:rPr>
          <w:rFonts w:cstheme="minorHAnsi"/>
          <w:lang w:val="en-AU"/>
        </w:rPr>
      </w:pPr>
      <w:r w:rsidRPr="004C6781">
        <w:rPr>
          <w:rFonts w:asciiTheme="majorHAnsi" w:hAnsiTheme="majorHAnsi" w:cstheme="majorHAnsi"/>
          <w:b/>
          <w:caps/>
          <w:sz w:val="32"/>
          <w:lang w:val="en-AU"/>
        </w:rPr>
        <w:lastRenderedPageBreak/>
        <w:t>Business results</w:t>
      </w:r>
    </w:p>
    <w:p w14:paraId="7FDBB8CD" w14:textId="62F6D325" w:rsidR="004C6781" w:rsidRPr="004B35F0" w:rsidRDefault="004C6781" w:rsidP="004B35F0">
      <w:pPr>
        <w:spacing w:after="240"/>
        <w:rPr>
          <w:rFonts w:cstheme="minorHAnsi"/>
          <w:lang w:val="en-AU"/>
        </w:rPr>
      </w:pPr>
      <w:r w:rsidRPr="004C6781">
        <w:rPr>
          <w:rFonts w:cstheme="minorHAnsi"/>
          <w:i/>
          <w:lang w:val="en-AU"/>
        </w:rPr>
        <w:t>Word limit: 300 words</w:t>
      </w:r>
    </w:p>
    <w:p w14:paraId="5763E93C" w14:textId="0CB43BE5" w:rsidR="004C6781" w:rsidRPr="00E46664" w:rsidRDefault="004C6781" w:rsidP="004B35F0">
      <w:pPr>
        <w:rPr>
          <w:rFonts w:cstheme="minorHAnsi"/>
          <w:lang w:val="en-AU"/>
        </w:rPr>
      </w:pPr>
      <w:r w:rsidRPr="00E46664">
        <w:rPr>
          <w:rFonts w:cstheme="minorHAnsi"/>
          <w:lang w:val="en-AU"/>
        </w:rPr>
        <w:t xml:space="preserve">Please outline what you believe your key </w:t>
      </w:r>
      <w:r w:rsidR="007A0FEC">
        <w:rPr>
          <w:rFonts w:cstheme="minorHAnsi"/>
          <w:lang w:val="en-AU"/>
        </w:rPr>
        <w:t>2024</w:t>
      </w:r>
      <w:r w:rsidRPr="00E46664">
        <w:rPr>
          <w:rFonts w:cstheme="minorHAnsi"/>
          <w:lang w:val="en-AU"/>
        </w:rPr>
        <w:t xml:space="preserve"> business achievements were. </w:t>
      </w:r>
    </w:p>
    <w:p w14:paraId="2EF7881A" w14:textId="77777777" w:rsidR="004C6781" w:rsidRPr="00E46664" w:rsidRDefault="004C6781" w:rsidP="004C6781">
      <w:pPr>
        <w:pStyle w:val="NoSpacing"/>
        <w:rPr>
          <w:rFonts w:cstheme="minorHAnsi"/>
          <w:b/>
          <w:lang w:val="en-AU"/>
        </w:rPr>
      </w:pPr>
      <w:r w:rsidRPr="00E46664">
        <w:rPr>
          <w:rFonts w:cstheme="minorHAnsi"/>
          <w:lang w:val="en-AU"/>
        </w:rPr>
        <w:t>What are the broker service performance indicators set by the organisation and how has your organisation performed against each of these indicators during the qualifying period?</w:t>
      </w:r>
      <w:r w:rsidRPr="00E46664">
        <w:rPr>
          <w:rFonts w:cstheme="minorHAnsi"/>
          <w:b/>
          <w:lang w:val="en-AU"/>
        </w:rPr>
        <w:t xml:space="preserve"> </w:t>
      </w:r>
    </w:p>
    <w:p w14:paraId="692D1719" w14:textId="77777777" w:rsidR="004C6781" w:rsidRPr="00E46664" w:rsidRDefault="004C6781" w:rsidP="004C6781">
      <w:pPr>
        <w:pStyle w:val="NoSpacing"/>
        <w:rPr>
          <w:rFonts w:cstheme="minorHAnsi"/>
          <w:b/>
          <w:lang w:val="en-AU"/>
        </w:rPr>
      </w:pPr>
    </w:p>
    <w:p w14:paraId="01DC0921" w14:textId="0961E19B" w:rsidR="004C6781" w:rsidRDefault="004C6781" w:rsidP="004C6781">
      <w:pPr>
        <w:pStyle w:val="NoSpacing"/>
        <w:rPr>
          <w:rFonts w:cstheme="minorHAnsi"/>
          <w:i/>
          <w:lang w:val="en-AU"/>
        </w:rPr>
      </w:pPr>
      <w:r w:rsidRPr="00E46664">
        <w:rPr>
          <w:rFonts w:cstheme="minorHAnsi"/>
          <w:i/>
          <w:lang w:val="en-AU"/>
        </w:rPr>
        <w:t>Please note KPIs could be linked to increase in sales, volunteered feedback from customers, response time to inquiries and/or sales conversion rates. The answer should include evidence that the stated KPI is reviewed, monitored and assessed regularly.</w:t>
      </w:r>
    </w:p>
    <w:p w14:paraId="0B18ABFD" w14:textId="77777777" w:rsidR="004B35F0" w:rsidRPr="00E46664" w:rsidRDefault="004B35F0" w:rsidP="004C6781">
      <w:pPr>
        <w:pStyle w:val="NoSpacing"/>
        <w:rPr>
          <w:rFonts w:cstheme="minorHAnsi"/>
          <w:i/>
          <w:lang w:val="en-AU"/>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4B35F0" w14:paraId="7FA6A7F0" w14:textId="77777777" w:rsidTr="0076397C">
        <w:tc>
          <w:tcPr>
            <w:tcW w:w="10479" w:type="dxa"/>
          </w:tcPr>
          <w:p w14:paraId="4C8AB09F" w14:textId="77777777" w:rsidR="004B35F0" w:rsidRPr="0032324E" w:rsidRDefault="004B35F0" w:rsidP="00C02401">
            <w:pPr>
              <w:spacing w:after="240"/>
              <w:rPr>
                <w:rFonts w:cstheme="minorHAnsi"/>
                <w:i/>
              </w:rPr>
            </w:pPr>
            <w:r w:rsidRPr="0032324E">
              <w:rPr>
                <w:rFonts w:cstheme="minorHAnsi"/>
                <w:i/>
              </w:rPr>
              <w:t>Draft your answer here.</w:t>
            </w:r>
          </w:p>
        </w:tc>
      </w:tr>
    </w:tbl>
    <w:p w14:paraId="1BDC11B4" w14:textId="77777777" w:rsidR="004B35F0" w:rsidRDefault="004B35F0" w:rsidP="00C817F7">
      <w:pPr>
        <w:pStyle w:val="NoSpacing"/>
        <w:spacing w:after="240"/>
        <w:rPr>
          <w:rFonts w:asciiTheme="majorHAnsi" w:hAnsiTheme="majorHAnsi" w:cstheme="majorHAnsi"/>
          <w:b/>
          <w:caps/>
          <w:sz w:val="32"/>
          <w:lang w:val="en-AU"/>
        </w:rPr>
      </w:pPr>
    </w:p>
    <w:p w14:paraId="72765A63" w14:textId="37859CC5" w:rsidR="008A38EE" w:rsidRPr="0066680C" w:rsidRDefault="008A38EE" w:rsidP="00C817F7">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41768279" w14:textId="77777777" w:rsidR="008A38EE" w:rsidRPr="0027513C" w:rsidRDefault="008A38EE" w:rsidP="00C817F7">
      <w:pPr>
        <w:spacing w:after="240"/>
        <w:rPr>
          <w:rFonts w:cstheme="minorHAnsi"/>
          <w:i/>
          <w:lang w:val="en-AU"/>
        </w:rPr>
      </w:pPr>
      <w:bookmarkStart w:id="15" w:name="_Hlk532464931"/>
      <w:r w:rsidRPr="0027513C">
        <w:rPr>
          <w:rFonts w:cstheme="minorHAnsi"/>
          <w:i/>
          <w:lang w:val="en-AU"/>
        </w:rPr>
        <w:t>Word limit: 150 words</w:t>
      </w:r>
    </w:p>
    <w:p w14:paraId="536CF1FB" w14:textId="4C0841B0" w:rsidR="004B35F0" w:rsidRDefault="008A38EE" w:rsidP="004B35F0">
      <w:pPr>
        <w:pStyle w:val="NoSpacing"/>
        <w:spacing w:after="240"/>
        <w:rPr>
          <w:rFonts w:cstheme="minorHAnsi"/>
          <w:shd w:val="clear" w:color="auto" w:fill="FFFFFF"/>
        </w:rPr>
      </w:pPr>
      <w:r w:rsidRPr="00DD4736">
        <w:rPr>
          <w:rFonts w:cstheme="minorHAnsi"/>
          <w:shd w:val="clear" w:color="auto" w:fill="FFFFFF"/>
        </w:rPr>
        <w:t>Please inform the judges as to why you believe you are deserving of this award. This is your opportunity to summari</w:t>
      </w:r>
      <w:r w:rsidR="00992CE3">
        <w:rPr>
          <w:rFonts w:cstheme="minorHAnsi"/>
          <w:shd w:val="clear" w:color="auto" w:fill="FFFFFF"/>
        </w:rPr>
        <w:t>se</w:t>
      </w:r>
      <w:r w:rsidRPr="00DD4736">
        <w:rPr>
          <w:rFonts w:cstheme="minorHAnsi"/>
          <w:shd w:val="clear" w:color="auto" w:fill="FFFFFF"/>
        </w:rPr>
        <w:t xml:space="preserve"> why you feel you deserve to win this category, and/or to include any additional information not noted in your entry so far.</w:t>
      </w:r>
      <w:bookmarkEnd w:id="13"/>
      <w:bookmarkEnd w:id="14"/>
      <w:bookmarkEnd w:id="1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E3A1F" w14:paraId="4EF2F736" w14:textId="77777777" w:rsidTr="0076397C">
        <w:tc>
          <w:tcPr>
            <w:tcW w:w="10479" w:type="dxa"/>
          </w:tcPr>
          <w:p w14:paraId="143BA343" w14:textId="77777777" w:rsidR="00EE3A1F" w:rsidRPr="0032324E" w:rsidRDefault="00EE3A1F" w:rsidP="00D100B6">
            <w:pPr>
              <w:spacing w:after="240"/>
              <w:rPr>
                <w:rFonts w:cstheme="minorHAnsi"/>
                <w:i/>
              </w:rPr>
            </w:pPr>
            <w:r w:rsidRPr="0032324E">
              <w:rPr>
                <w:rFonts w:cstheme="minorHAnsi"/>
                <w:i/>
              </w:rPr>
              <w:t>Draft your answer here.</w:t>
            </w:r>
          </w:p>
        </w:tc>
      </w:tr>
    </w:tbl>
    <w:p w14:paraId="37114E79" w14:textId="77777777" w:rsidR="00EE3A1F" w:rsidRDefault="00EE3A1F" w:rsidP="004B35F0">
      <w:pPr>
        <w:pStyle w:val="NoSpacing"/>
        <w:spacing w:after="240"/>
        <w:rPr>
          <w:rFonts w:asciiTheme="majorHAnsi" w:hAnsiTheme="majorHAnsi" w:cstheme="majorHAnsi"/>
          <w:b/>
          <w:caps/>
          <w:sz w:val="32"/>
          <w:lang w:val="en-AU"/>
        </w:rPr>
      </w:pPr>
    </w:p>
    <w:p w14:paraId="53D4C5AD" w14:textId="77777777" w:rsidR="00E056AC" w:rsidRDefault="00E056AC" w:rsidP="00E056AC">
      <w:pPr>
        <w:spacing w:after="240"/>
        <w:rPr>
          <w:rFonts w:asciiTheme="majorHAnsi" w:hAnsiTheme="majorHAnsi" w:cstheme="majorHAnsi"/>
          <w:b/>
          <w:caps/>
          <w:sz w:val="32"/>
          <w:lang w:val="en-AU"/>
        </w:rPr>
      </w:pPr>
      <w:bookmarkStart w:id="16" w:name="_Hlk150346370"/>
      <w:r w:rsidRPr="00F720B1">
        <w:rPr>
          <w:rFonts w:asciiTheme="majorHAnsi" w:hAnsiTheme="majorHAnsi" w:cstheme="majorHAnsi"/>
          <w:b/>
          <w:caps/>
          <w:sz w:val="32"/>
          <w:lang w:val="en-AU"/>
        </w:rPr>
        <w:t>NOW YOU ARE READY TO SUBMIT</w:t>
      </w:r>
      <w:r>
        <w:rPr>
          <w:rFonts w:asciiTheme="majorHAnsi" w:hAnsiTheme="majorHAnsi" w:cstheme="majorHAnsi"/>
          <w:b/>
          <w:caps/>
          <w:sz w:val="32"/>
          <w:lang w:val="en-AU"/>
        </w:rPr>
        <w:t xml:space="preserve">. </w:t>
      </w:r>
    </w:p>
    <w:p w14:paraId="24B04D93" w14:textId="77777777" w:rsidR="00E056AC" w:rsidRDefault="00E056AC" w:rsidP="00E056AC">
      <w:pPr>
        <w:spacing w:after="240"/>
        <w:rPr>
          <w:rFonts w:cstheme="minorHAnsi"/>
        </w:rPr>
      </w:pPr>
      <w:r>
        <w:rPr>
          <w:rFonts w:cstheme="minorHAnsi"/>
        </w:rPr>
        <w:t>Have the following ready when you submit your entry online.</w:t>
      </w:r>
    </w:p>
    <w:p w14:paraId="1A9CBE12" w14:textId="68FE4BB8" w:rsidR="00E056AC" w:rsidRPr="0057327A" w:rsidRDefault="00E056AC" w:rsidP="00E056AC">
      <w:pPr>
        <w:pStyle w:val="ListParagraph"/>
        <w:numPr>
          <w:ilvl w:val="0"/>
          <w:numId w:val="13"/>
        </w:numPr>
        <w:spacing w:after="240"/>
        <w:rPr>
          <w:iCs/>
        </w:rPr>
      </w:pPr>
      <w:r w:rsidRPr="0057327A">
        <w:rPr>
          <w:iCs/>
        </w:rPr>
        <w:t xml:space="preserve">Your </w:t>
      </w:r>
      <w:proofErr w:type="spellStart"/>
      <w:r>
        <w:rPr>
          <w:iCs/>
        </w:rPr>
        <w:t>organisation’s</w:t>
      </w:r>
      <w:proofErr w:type="spellEnd"/>
      <w:r>
        <w:rPr>
          <w:iCs/>
        </w:rPr>
        <w:t xml:space="preserve"> </w:t>
      </w:r>
      <w:r w:rsidRPr="0057327A">
        <w:rPr>
          <w:iCs/>
        </w:rPr>
        <w:t xml:space="preserve">MFAA member number </w:t>
      </w:r>
    </w:p>
    <w:p w14:paraId="0A347ED3" w14:textId="37CFCBD3" w:rsidR="00E056AC" w:rsidRPr="006B61DC" w:rsidRDefault="00F12C23" w:rsidP="00E056AC">
      <w:pPr>
        <w:pStyle w:val="ListParagraph"/>
        <w:numPr>
          <w:ilvl w:val="0"/>
          <w:numId w:val="13"/>
        </w:numPr>
        <w:rPr>
          <w:iCs/>
        </w:rPr>
      </w:pPr>
      <w:r>
        <w:rPr>
          <w:iCs/>
        </w:rPr>
        <w:t>Your</w:t>
      </w:r>
      <w:r w:rsidR="00E056AC" w:rsidRPr="006B61DC">
        <w:rPr>
          <w:iCs/>
        </w:rPr>
        <w:t xml:space="preserve"> </w:t>
      </w:r>
      <w:r>
        <w:rPr>
          <w:iCs/>
        </w:rPr>
        <w:t xml:space="preserve">corporate </w:t>
      </w:r>
      <w:r w:rsidR="00E056AC" w:rsidRPr="006B61DC">
        <w:rPr>
          <w:iCs/>
        </w:rPr>
        <w:t>logo, recommended size 2-3MB, in either .jpeg or .</w:t>
      </w:r>
      <w:proofErr w:type="spellStart"/>
      <w:r w:rsidR="00E056AC" w:rsidRPr="006B61DC">
        <w:rPr>
          <w:iCs/>
        </w:rPr>
        <w:t>png</w:t>
      </w:r>
      <w:proofErr w:type="spellEnd"/>
      <w:r w:rsidR="00E056AC" w:rsidRPr="006B61DC">
        <w:rPr>
          <w:iCs/>
        </w:rPr>
        <w:t xml:space="preserve"> format </w:t>
      </w:r>
    </w:p>
    <w:p w14:paraId="70B51A92" w14:textId="77777777" w:rsidR="00E056AC" w:rsidRDefault="00E056AC" w:rsidP="00E056AC">
      <w:pPr>
        <w:spacing w:after="240"/>
        <w:rPr>
          <w:rFonts w:cstheme="minorHAnsi"/>
        </w:rPr>
      </w:pPr>
    </w:p>
    <w:p w14:paraId="21D5541E" w14:textId="77777777" w:rsidR="00E056AC" w:rsidRDefault="00E056AC" w:rsidP="00E056AC">
      <w:pPr>
        <w:spacing w:after="240"/>
        <w:rPr>
          <w:rFonts w:cstheme="minorHAnsi"/>
        </w:rPr>
      </w:pPr>
    </w:p>
    <w:p w14:paraId="1776D216" w14:textId="77777777" w:rsidR="0076397C" w:rsidRDefault="0076397C">
      <w:pPr>
        <w:rPr>
          <w:rFonts w:asciiTheme="majorHAnsi" w:hAnsiTheme="majorHAnsi" w:cstheme="majorHAnsi"/>
          <w:b/>
          <w:caps/>
          <w:sz w:val="32"/>
          <w:lang w:val="en-AU"/>
        </w:rPr>
      </w:pPr>
      <w:r>
        <w:rPr>
          <w:rFonts w:asciiTheme="majorHAnsi" w:hAnsiTheme="majorHAnsi" w:cstheme="majorHAnsi"/>
          <w:b/>
          <w:caps/>
          <w:sz w:val="32"/>
          <w:lang w:val="en-AU"/>
        </w:rPr>
        <w:br w:type="page"/>
      </w:r>
    </w:p>
    <w:p w14:paraId="6EC94394" w14:textId="3309BBCF" w:rsidR="00E056AC" w:rsidRPr="000A11F6" w:rsidRDefault="00E056AC" w:rsidP="00E056AC">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lastRenderedPageBreak/>
        <w:t>Personal declaration</w:t>
      </w:r>
    </w:p>
    <w:p w14:paraId="3A327E60" w14:textId="77777777" w:rsidR="00E056AC" w:rsidRDefault="00E056AC" w:rsidP="00E056AC">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3E26FB39" w14:textId="77777777" w:rsidR="00E056AC" w:rsidRPr="00104AB0" w:rsidRDefault="00E056AC" w:rsidP="00E056AC">
      <w:pPr>
        <w:pStyle w:val="ListParagraph"/>
        <w:numPr>
          <w:ilvl w:val="0"/>
          <w:numId w:val="12"/>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78808515" w14:textId="77777777" w:rsidR="00E056AC" w:rsidRPr="00104AB0" w:rsidRDefault="00E056AC" w:rsidP="00E056AC">
      <w:pPr>
        <w:pStyle w:val="ListParagraph"/>
        <w:numPr>
          <w:ilvl w:val="0"/>
          <w:numId w:val="12"/>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757E6C7D" w14:textId="2A17FF64" w:rsidR="00E056AC" w:rsidRPr="00DF2B9D" w:rsidRDefault="00E056AC" w:rsidP="00E056AC">
      <w:pPr>
        <w:pStyle w:val="ListParagraph"/>
        <w:numPr>
          <w:ilvl w:val="0"/>
          <w:numId w:val="12"/>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0E14ECFA" w14:textId="6A717728" w:rsidR="00E056AC" w:rsidRPr="00DF2B9D" w:rsidRDefault="00E056AC" w:rsidP="00E056AC">
      <w:pPr>
        <w:pStyle w:val="ListParagraph"/>
        <w:numPr>
          <w:ilvl w:val="0"/>
          <w:numId w:val="12"/>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16"/>
    <w:p w14:paraId="04BFF98A" w14:textId="77777777" w:rsidR="00E056AC" w:rsidRDefault="00E056AC" w:rsidP="004B35F0">
      <w:pPr>
        <w:pStyle w:val="NoSpacing"/>
        <w:spacing w:after="240"/>
        <w:rPr>
          <w:rFonts w:asciiTheme="majorHAnsi" w:hAnsiTheme="majorHAnsi" w:cstheme="majorHAnsi"/>
          <w:b/>
          <w:caps/>
          <w:sz w:val="32"/>
          <w:lang w:val="en-AU"/>
        </w:rPr>
      </w:pPr>
    </w:p>
    <w:sectPr w:rsidR="00E056AC" w:rsidSect="00E37EBB">
      <w:headerReference w:type="default" r:id="rId13"/>
      <w:footerReference w:type="default" r:id="rId14"/>
      <w:pgSz w:w="12240" w:h="15840"/>
      <w:pgMar w:top="1440" w:right="758" w:bottom="851"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603F0536" w:rsidR="00E440AC" w:rsidRDefault="00A032D3" w:rsidP="007A6CB1">
    <w:pPr>
      <w:pStyle w:val="Footer"/>
    </w:pPr>
    <w:r>
      <w:rPr>
        <w:noProof/>
      </w:rPr>
      <w:drawing>
        <wp:anchor distT="0" distB="0" distL="114300" distR="114300" simplePos="0" relativeHeight="251668480" behindDoc="0" locked="0" layoutInCell="1" allowOverlap="1" wp14:anchorId="6A19A16C" wp14:editId="2AC3C282">
          <wp:simplePos x="0" y="0"/>
          <wp:positionH relativeFrom="page">
            <wp:align>right</wp:align>
          </wp:positionH>
          <wp:positionV relativeFrom="paragraph">
            <wp:posOffset>105680</wp:posOffset>
          </wp:positionV>
          <wp:extent cx="7771319" cy="738276"/>
          <wp:effectExtent l="0" t="0" r="127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319" cy="7382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27209092"/>
        <w:docPartObj>
          <w:docPartGallery w:val="Page Numbers (Bottom of Page)"/>
          <w:docPartUnique/>
        </w:docPartObj>
      </w:sdtPr>
      <w:sdtEndPr/>
      <w:sdtContent>
        <w:sdt>
          <w:sdtPr>
            <w:rPr>
              <w:color w:val="FFFFFF" w:themeColor="background1"/>
            </w:rPr>
            <w:id w:val="-85767298"/>
            <w:docPartObj>
              <w:docPartGallery w:val="Page Numbers (Top of Page)"/>
              <w:docPartUnique/>
            </w:docPartObj>
          </w:sdtPr>
          <w:sdtEndPr>
            <w:rPr>
              <w:color w:val="auto"/>
            </w:rPr>
          </w:sdtEndPr>
          <w:sdtContent>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sdtContent>
        </w:sdt>
      </w:sdtContent>
    </w:sdt>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2F1708BD" w:rsidR="00BB0A88" w:rsidRPr="00BB0A88" w:rsidRDefault="00A032D3" w:rsidP="00BC3B40">
    <w:pPr>
      <w:pStyle w:val="Header"/>
      <w:ind w:left="-993"/>
    </w:pPr>
    <w:r>
      <w:rPr>
        <w:noProof/>
      </w:rPr>
      <w:drawing>
        <wp:inline distT="0" distB="0" distL="0" distR="0" wp14:anchorId="30684EE7" wp14:editId="16AF6AB9">
          <wp:extent cx="7761198" cy="1466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1198" cy="1466867"/>
                  </a:xfrm>
                  <a:prstGeom prst="rect">
                    <a:avLst/>
                  </a:prstGeom>
                  <a:noFill/>
                  <a:ln>
                    <a:noFill/>
                  </a:ln>
                </pic:spPr>
              </pic:pic>
            </a:graphicData>
          </a:graphic>
        </wp:inline>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D6DC2DB6"/>
    <w:lvl w:ilvl="0" w:tplc="E4B4649C">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77FF1"/>
    <w:multiLevelType w:val="hybridMultilevel"/>
    <w:tmpl w:val="3AE0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6142870">
    <w:abstractNumId w:val="2"/>
  </w:num>
  <w:num w:numId="2" w16cid:durableId="1727728224">
    <w:abstractNumId w:val="8"/>
  </w:num>
  <w:num w:numId="3" w16cid:durableId="331110738">
    <w:abstractNumId w:val="0"/>
  </w:num>
  <w:num w:numId="4" w16cid:durableId="1468428403">
    <w:abstractNumId w:val="6"/>
  </w:num>
  <w:num w:numId="5" w16cid:durableId="415590431">
    <w:abstractNumId w:val="10"/>
  </w:num>
  <w:num w:numId="6" w16cid:durableId="1510562481">
    <w:abstractNumId w:val="9"/>
  </w:num>
  <w:num w:numId="7" w16cid:durableId="75248307">
    <w:abstractNumId w:val="7"/>
  </w:num>
  <w:num w:numId="8" w16cid:durableId="127166825">
    <w:abstractNumId w:val="3"/>
  </w:num>
  <w:num w:numId="9" w16cid:durableId="62064284">
    <w:abstractNumId w:val="12"/>
  </w:num>
  <w:num w:numId="10" w16cid:durableId="592323807">
    <w:abstractNumId w:val="4"/>
  </w:num>
  <w:num w:numId="11" w16cid:durableId="1158375342">
    <w:abstractNumId w:val="5"/>
  </w:num>
  <w:num w:numId="12" w16cid:durableId="913203146">
    <w:abstractNumId w:val="1"/>
  </w:num>
  <w:num w:numId="13" w16cid:durableId="1801419096">
    <w:abstractNumId w:val="11"/>
  </w:num>
  <w:num w:numId="14" w16cid:durableId="1239437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A11F6"/>
    <w:rsid w:val="000B7545"/>
    <w:rsid w:val="000C0B13"/>
    <w:rsid w:val="000E3145"/>
    <w:rsid w:val="00104AB0"/>
    <w:rsid w:val="001126DD"/>
    <w:rsid w:val="00127967"/>
    <w:rsid w:val="001504A7"/>
    <w:rsid w:val="0016014A"/>
    <w:rsid w:val="001778B4"/>
    <w:rsid w:val="001A22AB"/>
    <w:rsid w:val="001B4A25"/>
    <w:rsid w:val="00203DB5"/>
    <w:rsid w:val="00207B46"/>
    <w:rsid w:val="00215BEA"/>
    <w:rsid w:val="002272FD"/>
    <w:rsid w:val="00231858"/>
    <w:rsid w:val="00234342"/>
    <w:rsid w:val="00242680"/>
    <w:rsid w:val="0027513C"/>
    <w:rsid w:val="00292B97"/>
    <w:rsid w:val="002A4AD6"/>
    <w:rsid w:val="002C6514"/>
    <w:rsid w:val="002F0013"/>
    <w:rsid w:val="002F756B"/>
    <w:rsid w:val="00321947"/>
    <w:rsid w:val="0032324E"/>
    <w:rsid w:val="00334ED5"/>
    <w:rsid w:val="003512BA"/>
    <w:rsid w:val="00355AC2"/>
    <w:rsid w:val="00383E7E"/>
    <w:rsid w:val="003945E4"/>
    <w:rsid w:val="003C358F"/>
    <w:rsid w:val="003E7AE4"/>
    <w:rsid w:val="003F2A8F"/>
    <w:rsid w:val="0040085E"/>
    <w:rsid w:val="00420D1B"/>
    <w:rsid w:val="00452B58"/>
    <w:rsid w:val="0049101C"/>
    <w:rsid w:val="00497692"/>
    <w:rsid w:val="004A1295"/>
    <w:rsid w:val="004B35F0"/>
    <w:rsid w:val="004B78B1"/>
    <w:rsid w:val="004C6781"/>
    <w:rsid w:val="004D7495"/>
    <w:rsid w:val="005035DE"/>
    <w:rsid w:val="00527940"/>
    <w:rsid w:val="00537800"/>
    <w:rsid w:val="00545782"/>
    <w:rsid w:val="00586DFC"/>
    <w:rsid w:val="00590AFA"/>
    <w:rsid w:val="005A3C74"/>
    <w:rsid w:val="005B52EF"/>
    <w:rsid w:val="005E64DD"/>
    <w:rsid w:val="00614AC1"/>
    <w:rsid w:val="0061775B"/>
    <w:rsid w:val="00630D83"/>
    <w:rsid w:val="0063716E"/>
    <w:rsid w:val="006421AC"/>
    <w:rsid w:val="00645BDC"/>
    <w:rsid w:val="006506F0"/>
    <w:rsid w:val="00650CDB"/>
    <w:rsid w:val="00663709"/>
    <w:rsid w:val="0066680C"/>
    <w:rsid w:val="006C5E6F"/>
    <w:rsid w:val="006C7A60"/>
    <w:rsid w:val="006C7CCC"/>
    <w:rsid w:val="006F0172"/>
    <w:rsid w:val="006F19B6"/>
    <w:rsid w:val="007426CD"/>
    <w:rsid w:val="00746187"/>
    <w:rsid w:val="00746301"/>
    <w:rsid w:val="0076397C"/>
    <w:rsid w:val="007700AF"/>
    <w:rsid w:val="0077166A"/>
    <w:rsid w:val="00784BBF"/>
    <w:rsid w:val="007912BD"/>
    <w:rsid w:val="007A0FEC"/>
    <w:rsid w:val="007A6CB1"/>
    <w:rsid w:val="00851065"/>
    <w:rsid w:val="00864A40"/>
    <w:rsid w:val="00887BB1"/>
    <w:rsid w:val="0089542B"/>
    <w:rsid w:val="008A38EE"/>
    <w:rsid w:val="008D3299"/>
    <w:rsid w:val="008E2ECA"/>
    <w:rsid w:val="009826A1"/>
    <w:rsid w:val="00992CE3"/>
    <w:rsid w:val="00993B85"/>
    <w:rsid w:val="0099512E"/>
    <w:rsid w:val="009E12A9"/>
    <w:rsid w:val="009E3751"/>
    <w:rsid w:val="00A032D3"/>
    <w:rsid w:val="00A6099D"/>
    <w:rsid w:val="00A7597B"/>
    <w:rsid w:val="00AD5072"/>
    <w:rsid w:val="00B011E8"/>
    <w:rsid w:val="00B4391C"/>
    <w:rsid w:val="00B46A69"/>
    <w:rsid w:val="00B50932"/>
    <w:rsid w:val="00B7798D"/>
    <w:rsid w:val="00B9003F"/>
    <w:rsid w:val="00BA090C"/>
    <w:rsid w:val="00BB0A88"/>
    <w:rsid w:val="00BC3B40"/>
    <w:rsid w:val="00BF1AAF"/>
    <w:rsid w:val="00C25FDD"/>
    <w:rsid w:val="00C46225"/>
    <w:rsid w:val="00C64E67"/>
    <w:rsid w:val="00C817F7"/>
    <w:rsid w:val="00CB0377"/>
    <w:rsid w:val="00CC58A1"/>
    <w:rsid w:val="00CD51C1"/>
    <w:rsid w:val="00CD76E0"/>
    <w:rsid w:val="00CF5AE6"/>
    <w:rsid w:val="00D30809"/>
    <w:rsid w:val="00D55CBD"/>
    <w:rsid w:val="00D567EC"/>
    <w:rsid w:val="00D57C64"/>
    <w:rsid w:val="00D65871"/>
    <w:rsid w:val="00D87466"/>
    <w:rsid w:val="00DA6929"/>
    <w:rsid w:val="00DB1E00"/>
    <w:rsid w:val="00DD4736"/>
    <w:rsid w:val="00DF3A97"/>
    <w:rsid w:val="00E056AC"/>
    <w:rsid w:val="00E06A77"/>
    <w:rsid w:val="00E22431"/>
    <w:rsid w:val="00E22C28"/>
    <w:rsid w:val="00E37EBB"/>
    <w:rsid w:val="00E4216D"/>
    <w:rsid w:val="00E440AC"/>
    <w:rsid w:val="00E57DF1"/>
    <w:rsid w:val="00E6724F"/>
    <w:rsid w:val="00EC49BC"/>
    <w:rsid w:val="00EE3A1F"/>
    <w:rsid w:val="00EE4171"/>
    <w:rsid w:val="00F12C23"/>
    <w:rsid w:val="00F14603"/>
    <w:rsid w:val="00F63E0B"/>
    <w:rsid w:val="00F66273"/>
    <w:rsid w:val="00F82D4F"/>
    <w:rsid w:val="00F93441"/>
    <w:rsid w:val="00FB3A86"/>
    <w:rsid w:val="00FD3FE9"/>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1271205017">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2019-01-21T06:38:00Z</cp:lastPrinted>
  <dcterms:created xsi:type="dcterms:W3CDTF">2024-11-05T21:59:00Z</dcterms:created>
  <dcterms:modified xsi:type="dcterms:W3CDTF">2024-12-03T03:08:00Z</dcterms:modified>
</cp:coreProperties>
</file>